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D1" w:rsidRPr="00C44002" w:rsidRDefault="004E6ABB" w:rsidP="00C44002">
      <w:pPr>
        <w:pStyle w:val="MAINTITLE"/>
        <w:rPr>
          <w:lang w:val="pt-PT"/>
        </w:rPr>
      </w:pPr>
      <w:bookmarkStart w:id="0" w:name="_GoBack"/>
      <w:bookmarkEnd w:id="0"/>
      <w:r>
        <w:rPr>
          <w:lang w:val="pt-PT"/>
        </w:rPr>
        <w:t xml:space="preserve">Los servicios WMTS, una gran apuesta </w:t>
      </w:r>
      <w:r w:rsidR="006076D3">
        <w:rPr>
          <w:lang w:val="pt-PT"/>
        </w:rPr>
        <w:t xml:space="preserve">para </w:t>
      </w:r>
      <w:r>
        <w:rPr>
          <w:lang w:val="pt-PT"/>
        </w:rPr>
        <w:t>acercar la cartografía oficial a los ciudadanos</w:t>
      </w:r>
    </w:p>
    <w:p w:rsidR="002276D1" w:rsidRPr="00C44002" w:rsidRDefault="004E6ABB" w:rsidP="00C44002">
      <w:pPr>
        <w:pStyle w:val="Subtitle"/>
        <w:rPr>
          <w:lang w:val="pt-PT"/>
        </w:rPr>
      </w:pPr>
      <w:r>
        <w:rPr>
          <w:lang w:val="pt-PT"/>
        </w:rPr>
        <w:t>Impulsando la creación</w:t>
      </w:r>
      <w:r w:rsidR="00296663">
        <w:rPr>
          <w:lang w:val="pt-PT"/>
        </w:rPr>
        <w:t xml:space="preserve"> y uso</w:t>
      </w:r>
      <w:r>
        <w:rPr>
          <w:lang w:val="pt-PT"/>
        </w:rPr>
        <w:t xml:space="preserve"> de </w:t>
      </w:r>
      <w:r w:rsidR="00296663">
        <w:rPr>
          <w:lang w:val="pt-PT"/>
        </w:rPr>
        <w:t xml:space="preserve">los </w:t>
      </w:r>
      <w:r>
        <w:rPr>
          <w:lang w:val="pt-PT"/>
        </w:rPr>
        <w:t xml:space="preserve">servicios WMTS </w:t>
      </w:r>
    </w:p>
    <w:p w:rsidR="002276D1" w:rsidRPr="00C44002" w:rsidRDefault="002276D1">
      <w:pPr>
        <w:rPr>
          <w:lang w:val="pt-PT"/>
        </w:rPr>
      </w:pPr>
    </w:p>
    <w:p w:rsidR="002276D1" w:rsidRPr="00C44002" w:rsidRDefault="002276D1">
      <w:pPr>
        <w:rPr>
          <w:lang w:val="pt-PT"/>
        </w:rPr>
        <w:sectPr w:rsidR="002276D1" w:rsidRPr="00C44002">
          <w:headerReference w:type="default" r:id="rId9"/>
          <w:footerReference w:type="default" r:id="rId10"/>
          <w:type w:val="continuous"/>
          <w:pgSz w:w="11907" w:h="16840" w:code="9"/>
          <w:pgMar w:top="2268" w:right="1701" w:bottom="1134" w:left="1985" w:header="720" w:footer="720" w:gutter="0"/>
          <w:cols w:space="480"/>
        </w:sectPr>
      </w:pPr>
    </w:p>
    <w:p w:rsidR="00665FFA" w:rsidRPr="009F3AAE" w:rsidRDefault="00665FFA" w:rsidP="00D57604">
      <w:pPr>
        <w:pStyle w:val="Authors"/>
        <w:rPr>
          <w:lang w:val="pt-PT"/>
        </w:rPr>
      </w:pPr>
      <w:r>
        <w:rPr>
          <w:lang w:val="pt-PT"/>
        </w:rPr>
        <w:lastRenderedPageBreak/>
        <w:t>SOTERES, Carolina; LÓPEZ, Emilio; RODRÍGUEZ, Antonio F.; BUSTOS, Carlos; ABAD, Paloma; GONZÁLEZ, Julián; LUCAS, José Luis; SÁNCHEZ, Alejandra</w:t>
      </w:r>
      <w:r w:rsidR="00970DB9">
        <w:rPr>
          <w:lang w:val="pt-PT"/>
        </w:rPr>
        <w:t>; RUIZ, Cristina; FERNÁNDEZ, Jacinto; BACHILLER, Álvaro</w:t>
      </w:r>
    </w:p>
    <w:p w:rsidR="002276D1" w:rsidRPr="009F3AAE" w:rsidRDefault="002276D1">
      <w:pPr>
        <w:rPr>
          <w:lang w:val="pt-PT"/>
        </w:rPr>
      </w:pPr>
    </w:p>
    <w:p w:rsidR="002276D1" w:rsidRPr="009F3AAE" w:rsidRDefault="002276D1">
      <w:pPr>
        <w:rPr>
          <w:lang w:val="pt-PT"/>
        </w:rPr>
        <w:sectPr w:rsidR="002276D1" w:rsidRPr="009F3AAE">
          <w:type w:val="continuous"/>
          <w:pgSz w:w="11907" w:h="16840" w:code="9"/>
          <w:pgMar w:top="1701" w:right="1701" w:bottom="1134" w:left="1985" w:header="720" w:footer="720" w:gutter="0"/>
          <w:cols w:space="0"/>
        </w:sectPr>
      </w:pPr>
    </w:p>
    <w:p w:rsidR="00E5013B" w:rsidRPr="00E5013B" w:rsidRDefault="00E5013B" w:rsidP="00E5013B">
      <w:pPr>
        <w:pStyle w:val="Abstract"/>
        <w:rPr>
          <w:lang w:val="pt-PT"/>
        </w:rPr>
      </w:pPr>
      <w:r w:rsidRPr="00E5013B">
        <w:rPr>
          <w:lang w:val="pt-PT"/>
        </w:rPr>
        <w:lastRenderedPageBreak/>
        <w:t xml:space="preserve">Desde que en </w:t>
      </w:r>
      <w:proofErr w:type="gramStart"/>
      <w:r w:rsidRPr="00E5013B">
        <w:rPr>
          <w:lang w:val="pt-PT"/>
        </w:rPr>
        <w:t>el</w:t>
      </w:r>
      <w:proofErr w:type="gramEnd"/>
      <w:r w:rsidRPr="00E5013B">
        <w:rPr>
          <w:lang w:val="pt-PT"/>
        </w:rPr>
        <w:t xml:space="preserve"> año 2010 se publicara el estándar de OGC </w:t>
      </w:r>
      <w:r w:rsidRPr="0066758D">
        <w:rPr>
          <w:i/>
          <w:lang w:val="pt-PT"/>
        </w:rPr>
        <w:t>OpenGIS Web Map Tile Service</w:t>
      </w:r>
      <w:r w:rsidRPr="00E5013B">
        <w:rPr>
          <w:lang w:val="pt-PT"/>
        </w:rPr>
        <w:t xml:space="preserve"> (WMTS 1.0.0) y</w:t>
      </w:r>
      <w:r w:rsidR="00346DF8">
        <w:rPr>
          <w:lang w:val="pt-PT"/>
        </w:rPr>
        <w:t xml:space="preserve"> posteriormente </w:t>
      </w:r>
      <w:r w:rsidR="007711F6">
        <w:rPr>
          <w:lang w:val="pt-PT"/>
        </w:rPr>
        <w:t>se</w:t>
      </w:r>
      <w:r w:rsidR="007711F6" w:rsidRPr="00E5013B">
        <w:rPr>
          <w:lang w:val="pt-PT"/>
        </w:rPr>
        <w:t xml:space="preserve"> </w:t>
      </w:r>
      <w:r w:rsidRPr="00E5013B">
        <w:rPr>
          <w:lang w:val="pt-PT"/>
        </w:rPr>
        <w:t>publicara</w:t>
      </w:r>
      <w:r w:rsidR="00346DF8">
        <w:rPr>
          <w:lang w:val="pt-PT"/>
        </w:rPr>
        <w:t xml:space="preserve"> en 2013</w:t>
      </w:r>
      <w:r w:rsidRPr="00E5013B">
        <w:rPr>
          <w:lang w:val="pt-PT"/>
        </w:rPr>
        <w:t xml:space="preserve"> </w:t>
      </w:r>
      <w:r w:rsidR="00346DF8">
        <w:rPr>
          <w:lang w:val="pt-PT"/>
        </w:rPr>
        <w:t xml:space="preserve">la </w:t>
      </w:r>
      <w:r w:rsidR="00346DF8" w:rsidRPr="00E5013B">
        <w:rPr>
          <w:lang w:val="pt-PT"/>
        </w:rPr>
        <w:t xml:space="preserve">Guía Técnica para la implementación de servicios de visualización </w:t>
      </w:r>
      <w:r w:rsidR="00346DF8">
        <w:rPr>
          <w:lang w:val="pt-PT"/>
        </w:rPr>
        <w:t xml:space="preserve">con </w:t>
      </w:r>
      <w:r w:rsidRPr="00E5013B">
        <w:rPr>
          <w:lang w:val="pt-PT"/>
        </w:rPr>
        <w:t>los requisitos que debe cumplir un servicio WMTS, el avance en el desarrollo y explotación de este tipo de servicios ha sido bastante lento</w:t>
      </w:r>
      <w:r w:rsidR="001B4CDC">
        <w:rPr>
          <w:lang w:val="pt-PT"/>
        </w:rPr>
        <w:t xml:space="preserve"> en relación con los WMS</w:t>
      </w:r>
      <w:r w:rsidRPr="00E5013B">
        <w:rPr>
          <w:lang w:val="pt-PT"/>
        </w:rPr>
        <w:t>.</w:t>
      </w:r>
    </w:p>
    <w:p w:rsidR="0014290B" w:rsidRDefault="00FF7E16" w:rsidP="00E5013B">
      <w:pPr>
        <w:pStyle w:val="Abstract"/>
        <w:rPr>
          <w:lang w:val="pt-PT"/>
        </w:rPr>
      </w:pPr>
      <w:r>
        <w:rPr>
          <w:lang w:val="pt-PT"/>
        </w:rPr>
        <w:t xml:space="preserve">Sin embargo, en los últimos meses el desarrollo de este tipo de servicios ha experimentado un importante auge. </w:t>
      </w:r>
      <w:r w:rsidR="0014290B">
        <w:rPr>
          <w:lang w:val="pt-PT"/>
        </w:rPr>
        <w:t xml:space="preserve">Aunque </w:t>
      </w:r>
      <w:proofErr w:type="gramStart"/>
      <w:r w:rsidR="00C647B5">
        <w:rPr>
          <w:lang w:val="pt-PT"/>
        </w:rPr>
        <w:t>el</w:t>
      </w:r>
      <w:proofErr w:type="gramEnd"/>
      <w:r w:rsidR="00C647B5">
        <w:rPr>
          <w:lang w:val="pt-PT"/>
        </w:rPr>
        <w:t xml:space="preserve"> n</w:t>
      </w:r>
      <w:r w:rsidR="00AD19FA">
        <w:rPr>
          <w:lang w:val="pt-PT"/>
        </w:rPr>
        <w:t xml:space="preserve">úmero de </w:t>
      </w:r>
      <w:r w:rsidR="0014290B">
        <w:rPr>
          <w:lang w:val="pt-PT"/>
        </w:rPr>
        <w:t xml:space="preserve">implementaciones de servicios WMTS </w:t>
      </w:r>
      <w:r w:rsidR="00AD19FA">
        <w:rPr>
          <w:lang w:val="pt-PT"/>
        </w:rPr>
        <w:t>es</w:t>
      </w:r>
      <w:r w:rsidR="0014290B">
        <w:rPr>
          <w:lang w:val="pt-PT"/>
        </w:rPr>
        <w:t xml:space="preserve"> sensiblemente inferior en </w:t>
      </w:r>
      <w:r w:rsidR="00AD19FA">
        <w:rPr>
          <w:lang w:val="pt-PT"/>
        </w:rPr>
        <w:t xml:space="preserve">comparación con el de </w:t>
      </w:r>
      <w:r w:rsidR="0014290B">
        <w:rPr>
          <w:lang w:val="pt-PT"/>
        </w:rPr>
        <w:t>los WMS, las estadísticas de uso registradas por el</w:t>
      </w:r>
      <w:r w:rsidR="001661E0">
        <w:rPr>
          <w:lang w:val="pt-PT"/>
        </w:rPr>
        <w:t xml:space="preserve"> Instituto Geográfico N</w:t>
      </w:r>
      <w:r w:rsidR="00AD19FA">
        <w:rPr>
          <w:lang w:val="pt-PT"/>
        </w:rPr>
        <w:t>acional (</w:t>
      </w:r>
      <w:r w:rsidR="0014290B">
        <w:rPr>
          <w:lang w:val="pt-PT"/>
        </w:rPr>
        <w:t>IGN</w:t>
      </w:r>
      <w:r w:rsidR="00AD19FA">
        <w:rPr>
          <w:lang w:val="pt-PT"/>
        </w:rPr>
        <w:t>)</w:t>
      </w:r>
      <w:r w:rsidR="0014290B">
        <w:rPr>
          <w:lang w:val="pt-PT"/>
        </w:rPr>
        <w:t xml:space="preserve"> revelan que los WMTS son mucho más utilizados por los usuarios, en parte, gracias al uso masivo de esos servicios en aplicaciones</w:t>
      </w:r>
      <w:r w:rsidR="00AD19FA">
        <w:rPr>
          <w:lang w:val="pt-PT"/>
        </w:rPr>
        <w:t xml:space="preserve"> para</w:t>
      </w:r>
      <w:r w:rsidR="0014290B">
        <w:rPr>
          <w:lang w:val="pt-PT"/>
        </w:rPr>
        <w:t xml:space="preserve"> móviles, que los emplean como base cartográfica para</w:t>
      </w:r>
      <w:r w:rsidR="001661E0">
        <w:rPr>
          <w:lang w:val="pt-PT"/>
        </w:rPr>
        <w:t xml:space="preserve"> desarrollar</w:t>
      </w:r>
      <w:r w:rsidR="0014290B">
        <w:rPr>
          <w:lang w:val="pt-PT"/>
        </w:rPr>
        <w:t xml:space="preserve"> sus funcionalidades. </w:t>
      </w:r>
    </w:p>
    <w:p w:rsidR="0014290B" w:rsidRPr="00A4067D" w:rsidRDefault="0014290B" w:rsidP="0014290B">
      <w:pPr>
        <w:pStyle w:val="Abstract"/>
        <w:rPr>
          <w:lang w:val="es-ES"/>
        </w:rPr>
      </w:pPr>
      <w:r>
        <w:rPr>
          <w:lang w:val="pt-PT"/>
        </w:rPr>
        <w:t>El IGN ha apostado por crear y mantener est</w:t>
      </w:r>
      <w:r w:rsidR="001661E0">
        <w:rPr>
          <w:lang w:val="pt-PT"/>
        </w:rPr>
        <w:t>e tipo de</w:t>
      </w:r>
      <w:r>
        <w:rPr>
          <w:lang w:val="pt-PT"/>
        </w:rPr>
        <w:t xml:space="preserve"> servicios a </w:t>
      </w:r>
      <w:proofErr w:type="gramStart"/>
      <w:r>
        <w:rPr>
          <w:lang w:val="pt-PT"/>
        </w:rPr>
        <w:t>la</w:t>
      </w:r>
      <w:proofErr w:type="gramEnd"/>
      <w:r>
        <w:rPr>
          <w:lang w:val="pt-PT"/>
        </w:rPr>
        <w:t xml:space="preserve"> hora de ofrecer diferente información geográfica (cartografía raster, mapa base, ortofotos PNOA..</w:t>
      </w:r>
      <w:r w:rsidR="001661E0">
        <w:rPr>
          <w:lang w:val="pt-PT"/>
        </w:rPr>
        <w:t>.</w:t>
      </w:r>
      <w:r>
        <w:rPr>
          <w:lang w:val="pt-PT"/>
        </w:rPr>
        <w:t xml:space="preserve">) e incluso ha publicado como WMTS cartografía antigua, como </w:t>
      </w:r>
      <w:r w:rsidR="001661E0">
        <w:rPr>
          <w:lang w:val="pt-PT"/>
        </w:rPr>
        <w:t>es</w:t>
      </w:r>
      <w:r>
        <w:rPr>
          <w:lang w:val="pt-PT"/>
        </w:rPr>
        <w:t xml:space="preserve"> la «</w:t>
      </w:r>
      <w:r w:rsidRPr="00A4067D">
        <w:rPr>
          <w:lang w:val="es-ES"/>
        </w:rPr>
        <w:t>Primera edición del Mapa Topográfico Nacional 1:50</w:t>
      </w:r>
      <w:r w:rsidR="00AD19FA" w:rsidRPr="00A4067D">
        <w:rPr>
          <w:lang w:val="es-ES"/>
        </w:rPr>
        <w:t xml:space="preserve"> </w:t>
      </w:r>
      <w:r w:rsidRPr="00A4067D">
        <w:rPr>
          <w:lang w:val="es-ES"/>
        </w:rPr>
        <w:t xml:space="preserve">000» o el «Plano de la Villa de Madrid de Pedro </w:t>
      </w:r>
      <w:proofErr w:type="spellStart"/>
      <w:r w:rsidRPr="00A4067D">
        <w:rPr>
          <w:lang w:val="es-ES"/>
        </w:rPr>
        <w:t>Texeira</w:t>
      </w:r>
      <w:proofErr w:type="spellEnd"/>
      <w:r w:rsidRPr="00A4067D">
        <w:rPr>
          <w:lang w:val="es-ES"/>
        </w:rPr>
        <w:t xml:space="preserve"> (1656)», </w:t>
      </w:r>
      <w:r w:rsidR="002F136B" w:rsidRPr="00A4067D">
        <w:rPr>
          <w:lang w:val="es-ES"/>
        </w:rPr>
        <w:t xml:space="preserve">este </w:t>
      </w:r>
      <w:r w:rsidR="0000679F" w:rsidRPr="00A4067D">
        <w:rPr>
          <w:lang w:val="es-ES"/>
        </w:rPr>
        <w:t>último</w:t>
      </w:r>
      <w:r w:rsidR="002F136B" w:rsidRPr="00A4067D">
        <w:rPr>
          <w:lang w:val="es-ES"/>
        </w:rPr>
        <w:t xml:space="preserve"> </w:t>
      </w:r>
      <w:r w:rsidRPr="00A4067D">
        <w:rPr>
          <w:lang w:val="es-ES"/>
        </w:rPr>
        <w:t xml:space="preserve">con motivo del IV centenario de la muerte de Cervantes. </w:t>
      </w:r>
      <w:r w:rsidR="00361C9C" w:rsidRPr="00A4067D">
        <w:rPr>
          <w:lang w:val="es-ES"/>
        </w:rPr>
        <w:t xml:space="preserve">A su vez, los visualizadores web que ofrece esta institución se han adaptado y ya ofrecen, casi </w:t>
      </w:r>
      <w:r w:rsidR="00AD19FA" w:rsidRPr="00A4067D">
        <w:rPr>
          <w:lang w:val="es-ES"/>
        </w:rPr>
        <w:t>todos</w:t>
      </w:r>
      <w:r w:rsidR="00361C9C" w:rsidRPr="00A4067D">
        <w:rPr>
          <w:lang w:val="es-ES"/>
        </w:rPr>
        <w:t>, servicios WMTS como soporte cartográfico.</w:t>
      </w:r>
    </w:p>
    <w:p w:rsidR="004E6ABB" w:rsidRDefault="00B258D3" w:rsidP="00E5013B">
      <w:pPr>
        <w:pStyle w:val="Abstract"/>
        <w:rPr>
          <w:lang w:val="pt-PT"/>
        </w:rPr>
      </w:pPr>
      <w:r>
        <w:rPr>
          <w:lang w:val="pt-PT"/>
        </w:rPr>
        <w:t>L</w:t>
      </w:r>
      <w:r w:rsidR="004E6ABB" w:rsidRPr="00E5013B">
        <w:rPr>
          <w:lang w:val="pt-PT"/>
        </w:rPr>
        <w:t>as cifras de uso de los servicios WMTS los han consolidado como una opción útil para el ciudadano y eso debe ser aliciente suficiente para que los productores de cartografía oficial ofrezcamos nuestra información, con la máxima calidad y actualización posible</w:t>
      </w:r>
      <w:r w:rsidR="00AD19FA">
        <w:rPr>
          <w:lang w:val="pt-PT"/>
        </w:rPr>
        <w:t>s,</w:t>
      </w:r>
      <w:r w:rsidR="004E6ABB" w:rsidRPr="00E5013B">
        <w:rPr>
          <w:lang w:val="pt-PT"/>
        </w:rPr>
        <w:t xml:space="preserve"> y </w:t>
      </w:r>
      <w:r w:rsidR="00AD19FA">
        <w:rPr>
          <w:lang w:val="pt-PT"/>
        </w:rPr>
        <w:t xml:space="preserve">también </w:t>
      </w:r>
      <w:r w:rsidR="004E6ABB" w:rsidRPr="00E5013B">
        <w:rPr>
          <w:lang w:val="pt-PT"/>
        </w:rPr>
        <w:t>con el menor coste posible</w:t>
      </w:r>
      <w:r w:rsidR="004E6ABB">
        <w:rPr>
          <w:lang w:val="pt-PT"/>
        </w:rPr>
        <w:t>.</w:t>
      </w:r>
    </w:p>
    <w:p w:rsidR="00E5013B" w:rsidRPr="00E5013B" w:rsidRDefault="00E5013B" w:rsidP="00E5013B">
      <w:pPr>
        <w:pStyle w:val="Abstract"/>
        <w:rPr>
          <w:lang w:val="pt-PT"/>
        </w:rPr>
      </w:pPr>
      <w:r w:rsidRPr="00E5013B">
        <w:rPr>
          <w:lang w:val="pt-PT"/>
        </w:rPr>
        <w:t>No solo para optimizar esfuerzos</w:t>
      </w:r>
      <w:r w:rsidR="00AD19FA">
        <w:rPr>
          <w:lang w:val="pt-PT"/>
        </w:rPr>
        <w:t>,</w:t>
      </w:r>
      <w:r w:rsidRPr="00E5013B">
        <w:rPr>
          <w:lang w:val="pt-PT"/>
        </w:rPr>
        <w:t xml:space="preserve"> sino también en </w:t>
      </w:r>
      <w:r w:rsidR="00AD19FA">
        <w:rPr>
          <w:lang w:val="pt-PT"/>
        </w:rPr>
        <w:t>aras</w:t>
      </w:r>
      <w:r w:rsidR="00AD19FA" w:rsidRPr="00E5013B">
        <w:rPr>
          <w:lang w:val="pt-PT"/>
        </w:rPr>
        <w:t xml:space="preserve"> </w:t>
      </w:r>
      <w:r w:rsidRPr="00E5013B">
        <w:rPr>
          <w:lang w:val="pt-PT"/>
        </w:rPr>
        <w:t>de la interoperabilidad, la comunidad IDE</w:t>
      </w:r>
      <w:r w:rsidR="00346DF8">
        <w:rPr>
          <w:lang w:val="pt-PT"/>
        </w:rPr>
        <w:t xml:space="preserve"> debe avanzar</w:t>
      </w:r>
      <w:r w:rsidRPr="00E5013B">
        <w:rPr>
          <w:lang w:val="pt-PT"/>
        </w:rPr>
        <w:t xml:space="preserve"> en la </w:t>
      </w:r>
      <w:r w:rsidR="004E6ABB">
        <w:rPr>
          <w:lang w:val="pt-PT"/>
        </w:rPr>
        <w:t xml:space="preserve">definición de </w:t>
      </w:r>
      <w:r w:rsidRPr="00E5013B">
        <w:rPr>
          <w:lang w:val="pt-PT"/>
        </w:rPr>
        <w:t xml:space="preserve">parámetros comunes que favorezcan </w:t>
      </w:r>
      <w:r w:rsidR="00784EAE">
        <w:rPr>
          <w:lang w:val="pt-PT"/>
        </w:rPr>
        <w:t>el uso de los WMTS,</w:t>
      </w:r>
      <w:r w:rsidR="002F136B">
        <w:rPr>
          <w:lang w:val="pt-PT"/>
        </w:rPr>
        <w:t xml:space="preserve"> permitiendo</w:t>
      </w:r>
      <w:r w:rsidR="00784EAE">
        <w:rPr>
          <w:lang w:val="pt-PT"/>
        </w:rPr>
        <w:t xml:space="preserve"> </w:t>
      </w:r>
      <w:r w:rsidRPr="00E5013B">
        <w:rPr>
          <w:lang w:val="pt-PT"/>
        </w:rPr>
        <w:t>la combinación de capas procedentes de distintos servidores y facilit</w:t>
      </w:r>
      <w:r w:rsidR="002F136B">
        <w:rPr>
          <w:lang w:val="pt-PT"/>
        </w:rPr>
        <w:t>ando</w:t>
      </w:r>
      <w:r w:rsidRPr="00E5013B">
        <w:rPr>
          <w:lang w:val="pt-PT"/>
        </w:rPr>
        <w:t xml:space="preserve"> la implementación a las aplicaciones cliente.</w:t>
      </w:r>
    </w:p>
    <w:p w:rsidR="00E5013B" w:rsidRPr="00E5013B" w:rsidRDefault="00E5013B" w:rsidP="00E5013B">
      <w:pPr>
        <w:pStyle w:val="Abstract"/>
        <w:rPr>
          <w:lang w:val="pt-PT"/>
        </w:rPr>
      </w:pPr>
      <w:r w:rsidRPr="00E5013B">
        <w:rPr>
          <w:lang w:val="pt-PT"/>
        </w:rPr>
        <w:t>En este sentido, el IGN de España, que venía o</w:t>
      </w:r>
      <w:r w:rsidR="00346DF8">
        <w:rPr>
          <w:lang w:val="pt-PT"/>
        </w:rPr>
        <w:t>freciendo para una misma capa WMTS</w:t>
      </w:r>
      <w:r w:rsidRPr="00E5013B">
        <w:rPr>
          <w:lang w:val="pt-PT"/>
        </w:rPr>
        <w:t xml:space="preserve"> varias colecciones de imágenes pregeneradas en distintos</w:t>
      </w:r>
      <w:r w:rsidR="00346DF8">
        <w:rPr>
          <w:lang w:val="pt-PT"/>
        </w:rPr>
        <w:t xml:space="preserve"> S</w:t>
      </w:r>
      <w:r w:rsidRPr="00E5013B">
        <w:rPr>
          <w:lang w:val="pt-PT"/>
        </w:rPr>
        <w:t xml:space="preserve">istemas de </w:t>
      </w:r>
      <w:r w:rsidR="00346DF8">
        <w:rPr>
          <w:lang w:val="pt-PT"/>
        </w:rPr>
        <w:t>R</w:t>
      </w:r>
      <w:r w:rsidRPr="00E5013B">
        <w:rPr>
          <w:lang w:val="pt-PT"/>
        </w:rPr>
        <w:t>eferencia</w:t>
      </w:r>
      <w:r w:rsidR="003C1020">
        <w:rPr>
          <w:lang w:val="pt-PT"/>
        </w:rPr>
        <w:t xml:space="preserve"> de Coordenadas</w:t>
      </w:r>
      <w:r w:rsidR="00346DF8">
        <w:rPr>
          <w:lang w:val="pt-PT"/>
        </w:rPr>
        <w:t xml:space="preserve"> (</w:t>
      </w:r>
      <w:r w:rsidR="00346DF8" w:rsidRPr="00346DF8">
        <w:rPr>
          <w:i/>
          <w:lang w:val="pt-PT"/>
        </w:rPr>
        <w:t>TileMatrixSets</w:t>
      </w:r>
      <w:r w:rsidR="00346DF8">
        <w:rPr>
          <w:lang w:val="pt-PT"/>
        </w:rPr>
        <w:t>)</w:t>
      </w:r>
      <w:r w:rsidRPr="00E5013B">
        <w:rPr>
          <w:lang w:val="pt-PT"/>
        </w:rPr>
        <w:t xml:space="preserve">, se plantea centrar los esfuerzos de pregeneración de imágenes para los servicios WMTS en la conocida como proyección </w:t>
      </w:r>
      <w:r w:rsidR="00BE4261">
        <w:rPr>
          <w:lang w:val="pt-PT"/>
        </w:rPr>
        <w:t>«</w:t>
      </w:r>
      <w:r w:rsidRPr="00346DF8">
        <w:rPr>
          <w:i/>
          <w:lang w:val="pt-PT"/>
        </w:rPr>
        <w:t>Web Mercator</w:t>
      </w:r>
      <w:r w:rsidR="00BE4261" w:rsidRPr="00A4067D">
        <w:rPr>
          <w:lang w:val="es-ES"/>
        </w:rPr>
        <w:t>»</w:t>
      </w:r>
      <w:r w:rsidRPr="00E5013B">
        <w:rPr>
          <w:lang w:val="pt-PT"/>
        </w:rPr>
        <w:t xml:space="preserve"> (urn:ogc:def:crs:EPSG::3857), independientemente de que los datos que producimos sigan generándose en el Sistema de Referencia</w:t>
      </w:r>
      <w:r w:rsidR="00AD19FA">
        <w:rPr>
          <w:lang w:val="pt-PT"/>
        </w:rPr>
        <w:t xml:space="preserve"> de Coordenadas</w:t>
      </w:r>
      <w:r w:rsidRPr="00E5013B">
        <w:rPr>
          <w:lang w:val="pt-PT"/>
        </w:rPr>
        <w:t xml:space="preserve"> oficial de España.</w:t>
      </w:r>
    </w:p>
    <w:p w:rsidR="00E5013B" w:rsidRPr="00E5013B" w:rsidRDefault="00E5013B" w:rsidP="00E5013B">
      <w:pPr>
        <w:pStyle w:val="Abstract"/>
        <w:rPr>
          <w:lang w:val="pt-PT"/>
        </w:rPr>
      </w:pPr>
      <w:r w:rsidRPr="00E5013B">
        <w:rPr>
          <w:lang w:val="pt-PT"/>
        </w:rPr>
        <w:t xml:space="preserve">Como aval de esta decisión podemos citar el perfil OGC </w:t>
      </w:r>
      <w:r w:rsidRPr="00BE4261">
        <w:rPr>
          <w:i/>
          <w:lang w:val="pt-PT"/>
        </w:rPr>
        <w:t>WMTS Simple Profile</w:t>
      </w:r>
      <w:r w:rsidR="00DB4EFE">
        <w:rPr>
          <w:i/>
          <w:lang w:val="pt-PT"/>
        </w:rPr>
        <w:t>,</w:t>
      </w:r>
      <w:r w:rsidRPr="00E5013B">
        <w:rPr>
          <w:lang w:val="pt-PT"/>
        </w:rPr>
        <w:t xml:space="preserve"> que se ha publicado en enero de este año 2016, y que persigue limitar la flexibilidad que ofrece el estándar OGC WMTS 1.0.0, para favorecer</w:t>
      </w:r>
      <w:r w:rsidR="00DB4EFE">
        <w:rPr>
          <w:lang w:val="pt-PT"/>
        </w:rPr>
        <w:t xml:space="preserve"> la convergencia de</w:t>
      </w:r>
      <w:r w:rsidRPr="00E5013B">
        <w:rPr>
          <w:lang w:val="pt-PT"/>
        </w:rPr>
        <w:t xml:space="preserve"> las implementaciones de los clientes.</w:t>
      </w:r>
    </w:p>
    <w:p w:rsidR="00E5013B" w:rsidRPr="00E5013B" w:rsidRDefault="00E5013B" w:rsidP="00E5013B">
      <w:pPr>
        <w:pStyle w:val="Abstract"/>
        <w:rPr>
          <w:lang w:val="pt-PT"/>
        </w:rPr>
      </w:pPr>
      <w:r w:rsidRPr="00E5013B">
        <w:rPr>
          <w:lang w:val="pt-PT"/>
        </w:rPr>
        <w:t>En esta comunicación se</w:t>
      </w:r>
      <w:r w:rsidR="004E6ABB">
        <w:rPr>
          <w:lang w:val="pt-PT"/>
        </w:rPr>
        <w:t xml:space="preserve"> describe </w:t>
      </w:r>
      <w:proofErr w:type="gramStart"/>
      <w:r w:rsidR="004E6ABB">
        <w:rPr>
          <w:lang w:val="pt-PT"/>
        </w:rPr>
        <w:t>la</w:t>
      </w:r>
      <w:proofErr w:type="gramEnd"/>
      <w:r w:rsidR="004E6ABB">
        <w:rPr>
          <w:lang w:val="pt-PT"/>
        </w:rPr>
        <w:t xml:space="preserve"> metodología </w:t>
      </w:r>
      <w:r w:rsidR="004E6ABB" w:rsidRPr="00E5013B">
        <w:rPr>
          <w:lang w:val="pt-PT"/>
        </w:rPr>
        <w:t>de implementación de los servicios web WMTS del IGN</w:t>
      </w:r>
      <w:r w:rsidR="004E6ABB">
        <w:rPr>
          <w:lang w:val="pt-PT"/>
        </w:rPr>
        <w:t>, exponiendo l</w:t>
      </w:r>
      <w:r w:rsidR="004E6ABB" w:rsidRPr="00E5013B">
        <w:rPr>
          <w:lang w:val="pt-PT"/>
        </w:rPr>
        <w:t xml:space="preserve">a tecnología </w:t>
      </w:r>
      <w:r w:rsidR="004E6ABB">
        <w:rPr>
          <w:lang w:val="pt-PT"/>
        </w:rPr>
        <w:t>y</w:t>
      </w:r>
      <w:r w:rsidR="004E6ABB" w:rsidRPr="00E5013B">
        <w:rPr>
          <w:lang w:val="pt-PT"/>
        </w:rPr>
        <w:t xml:space="preserve"> recursos empleados, los problemas con los que nos enfrentamos en </w:t>
      </w:r>
      <w:r w:rsidR="00B258D3">
        <w:rPr>
          <w:lang w:val="pt-PT"/>
        </w:rPr>
        <w:t>su</w:t>
      </w:r>
      <w:r w:rsidR="004E6ABB" w:rsidRPr="00E5013B">
        <w:rPr>
          <w:lang w:val="pt-PT"/>
        </w:rPr>
        <w:t xml:space="preserve"> configuración</w:t>
      </w:r>
      <w:r w:rsidR="00B258D3">
        <w:rPr>
          <w:lang w:val="pt-PT"/>
        </w:rPr>
        <w:t xml:space="preserve">, </w:t>
      </w:r>
      <w:r w:rsidR="00132DF3">
        <w:rPr>
          <w:lang w:val="pt-PT"/>
        </w:rPr>
        <w:t>los problemas del cumplimiento del Reglame</w:t>
      </w:r>
      <w:r w:rsidR="003C1020">
        <w:rPr>
          <w:lang w:val="pt-PT"/>
        </w:rPr>
        <w:t>n</w:t>
      </w:r>
      <w:r w:rsidR="00132DF3">
        <w:rPr>
          <w:lang w:val="pt-PT"/>
        </w:rPr>
        <w:t xml:space="preserve">to INSPIRE, </w:t>
      </w:r>
      <w:r w:rsidR="00B258D3" w:rsidRPr="00132DF3">
        <w:rPr>
          <w:lang w:val="pt-PT"/>
        </w:rPr>
        <w:t>así</w:t>
      </w:r>
      <w:r w:rsidR="00B258D3">
        <w:rPr>
          <w:lang w:val="pt-PT"/>
        </w:rPr>
        <w:t xml:space="preserve"> como </w:t>
      </w:r>
      <w:r w:rsidR="001661E0">
        <w:rPr>
          <w:lang w:val="pt-PT"/>
        </w:rPr>
        <w:t xml:space="preserve">algunos </w:t>
      </w:r>
      <w:r w:rsidR="004E6ABB">
        <w:rPr>
          <w:lang w:val="pt-PT"/>
        </w:rPr>
        <w:t>casos de uso de nuestros servicios WMTS tanto en aplicaciones web como móviles.</w:t>
      </w:r>
    </w:p>
    <w:p w:rsidR="00E5013B" w:rsidRPr="00E368F3" w:rsidRDefault="00E5013B" w:rsidP="00E368F3">
      <w:pPr>
        <w:pStyle w:val="Abstract"/>
        <w:rPr>
          <w:lang w:val="pt-PT"/>
        </w:rPr>
      </w:pPr>
    </w:p>
    <w:p w:rsidR="002276D1" w:rsidRPr="009F3AAE" w:rsidRDefault="002276D1">
      <w:pPr>
        <w:rPr>
          <w:lang w:val="es-ES"/>
        </w:rPr>
        <w:sectPr w:rsidR="002276D1" w:rsidRPr="009F3AAE">
          <w:type w:val="continuous"/>
          <w:pgSz w:w="11907" w:h="16840" w:code="9"/>
          <w:pgMar w:top="1701" w:right="1701" w:bottom="1134" w:left="1985" w:header="720" w:footer="720" w:gutter="0"/>
          <w:cols w:space="454"/>
        </w:sectPr>
      </w:pPr>
    </w:p>
    <w:p w:rsidR="002276D1" w:rsidRPr="00C657F9" w:rsidRDefault="00C657F9" w:rsidP="00D57604">
      <w:pPr>
        <w:pStyle w:val="SECTIONTITLE"/>
        <w:rPr>
          <w:lang w:val="pt-PT"/>
        </w:rPr>
      </w:pPr>
      <w:r w:rsidRPr="00C657F9">
        <w:rPr>
          <w:lang w:val="pt-PT"/>
        </w:rPr>
        <w:lastRenderedPageBreak/>
        <w:t>Pala</w:t>
      </w:r>
      <w:r w:rsidR="008725B5">
        <w:rPr>
          <w:lang w:val="pt-PT"/>
        </w:rPr>
        <w:t>B</w:t>
      </w:r>
      <w:r w:rsidRPr="00C657F9">
        <w:rPr>
          <w:lang w:val="pt-PT"/>
        </w:rPr>
        <w:t>ras</w:t>
      </w:r>
      <w:r w:rsidR="008725B5">
        <w:rPr>
          <w:lang w:val="pt-PT"/>
        </w:rPr>
        <w:t xml:space="preserve"> </w:t>
      </w:r>
      <w:r w:rsidRPr="00C657F9">
        <w:rPr>
          <w:lang w:val="pt-PT"/>
        </w:rPr>
        <w:t>c</w:t>
      </w:r>
      <w:r w:rsidR="008725B5">
        <w:rPr>
          <w:lang w:val="pt-PT"/>
        </w:rPr>
        <w:t>LAVE</w:t>
      </w:r>
    </w:p>
    <w:p w:rsidR="002276D1" w:rsidRDefault="00665FFA" w:rsidP="00C657F9">
      <w:pPr>
        <w:pStyle w:val="Text"/>
        <w:rPr>
          <w:sz w:val="16"/>
          <w:szCs w:val="16"/>
          <w:lang w:val="pt-PT"/>
        </w:rPr>
      </w:pPr>
      <w:r>
        <w:rPr>
          <w:sz w:val="16"/>
          <w:szCs w:val="16"/>
          <w:lang w:val="pt-PT"/>
        </w:rPr>
        <w:t>Serivicio WMTS, interoperabilidad, implementación, IGN</w:t>
      </w:r>
      <w:r w:rsidR="002276D1" w:rsidRPr="00E368F3">
        <w:rPr>
          <w:sz w:val="16"/>
          <w:szCs w:val="16"/>
          <w:lang w:val="pt-PT"/>
        </w:rPr>
        <w:t>.</w:t>
      </w:r>
    </w:p>
    <w:p w:rsidR="002276D1" w:rsidRDefault="00E368F3">
      <w:pPr>
        <w:pStyle w:val="SECTIONTITLE"/>
      </w:pPr>
      <w:r>
        <w:t>Autores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12"/>
        <w:gridCol w:w="2812"/>
        <w:gridCol w:w="2813"/>
      </w:tblGrid>
      <w:tr w:rsidR="00665FFA" w:rsidTr="00665FFA">
        <w:tc>
          <w:tcPr>
            <w:tcW w:w="2812" w:type="dxa"/>
            <w:hideMark/>
          </w:tcPr>
          <w:p w:rsidR="00B676A7" w:rsidRDefault="00B676A7" w:rsidP="00B676A7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fr-FR"/>
              </w:rPr>
              <w:t>Carolina SOTERES</w:t>
            </w:r>
          </w:p>
          <w:p w:rsidR="00B676A7" w:rsidRDefault="00B729AF" w:rsidP="00B676A7">
            <w:pPr>
              <w:rPr>
                <w:rFonts w:ascii="Trebuchet MS" w:hAnsi="Trebuchet MS"/>
                <w:i/>
                <w:sz w:val="18"/>
                <w:lang w:val="es-ES"/>
              </w:rPr>
            </w:pPr>
            <w:hyperlink r:id="rId11" w:history="1">
              <w:r w:rsidR="00274073" w:rsidRPr="00CC0CC6">
                <w:rPr>
                  <w:rStyle w:val="Hipervnculo"/>
                  <w:rFonts w:ascii="Trebuchet MS" w:hAnsi="Trebuchet MS"/>
                  <w:i/>
                  <w:sz w:val="18"/>
                  <w:lang w:val="es-ES"/>
                </w:rPr>
                <w:t>csoteres@fomento.es</w:t>
              </w:r>
            </w:hyperlink>
            <w:r w:rsidR="00274073">
              <w:rPr>
                <w:rFonts w:ascii="Trebuchet MS" w:hAnsi="Trebuchet MS"/>
                <w:i/>
                <w:sz w:val="18"/>
                <w:lang w:val="es-ES"/>
              </w:rPr>
              <w:t xml:space="preserve"> </w:t>
            </w:r>
          </w:p>
          <w:p w:rsidR="00B676A7" w:rsidRDefault="00B676A7" w:rsidP="00B676A7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CNIG (IGN)</w:t>
            </w:r>
          </w:p>
          <w:p w:rsidR="00665FFA" w:rsidRDefault="00B676A7" w:rsidP="00B676A7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Área de Infraestructura de Información Geográfica</w:t>
            </w:r>
          </w:p>
        </w:tc>
        <w:tc>
          <w:tcPr>
            <w:tcW w:w="2812" w:type="dxa"/>
            <w:hideMark/>
          </w:tcPr>
          <w:p w:rsidR="00665FFA" w:rsidRDefault="00665FFA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Emilio LÓPEZ</w:t>
            </w:r>
          </w:p>
          <w:p w:rsidR="00665FFA" w:rsidRDefault="00B729AF">
            <w:pPr>
              <w:rPr>
                <w:rFonts w:ascii="Trebuchet MS" w:hAnsi="Trebuchet MS"/>
                <w:i/>
                <w:sz w:val="18"/>
                <w:lang w:val="es-ES"/>
              </w:rPr>
            </w:pPr>
            <w:hyperlink r:id="rId12" w:history="1">
              <w:r w:rsidR="00274073" w:rsidRPr="00CC0CC6">
                <w:rPr>
                  <w:rStyle w:val="Hipervnculo"/>
                  <w:rFonts w:ascii="Trebuchet MS" w:hAnsi="Trebuchet MS"/>
                  <w:i/>
                  <w:sz w:val="18"/>
                  <w:lang w:val="es-ES"/>
                </w:rPr>
                <w:t>elromero@fomento.es</w:t>
              </w:r>
            </w:hyperlink>
            <w:r w:rsidR="00274073">
              <w:rPr>
                <w:rFonts w:ascii="Trebuchet MS" w:hAnsi="Trebuchet MS"/>
                <w:i/>
                <w:sz w:val="18"/>
                <w:lang w:val="es-ES"/>
              </w:rPr>
              <w:t xml:space="preserve"> </w:t>
            </w:r>
          </w:p>
          <w:p w:rsidR="00665FFA" w:rsidRDefault="00665FFA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CNIG (IGN)</w:t>
            </w:r>
          </w:p>
          <w:p w:rsidR="00665FFA" w:rsidRDefault="00665FFA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Director del CNIG</w:t>
            </w:r>
          </w:p>
        </w:tc>
        <w:tc>
          <w:tcPr>
            <w:tcW w:w="2813" w:type="dxa"/>
            <w:hideMark/>
          </w:tcPr>
          <w:p w:rsidR="00B676A7" w:rsidRDefault="00665FFA" w:rsidP="00B676A7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 </w:t>
            </w:r>
            <w:r w:rsidR="00B676A7">
              <w:rPr>
                <w:sz w:val="18"/>
                <w:lang w:val="es-ES"/>
              </w:rPr>
              <w:t>Antonio F. RODRÍGUEZ</w:t>
            </w:r>
          </w:p>
          <w:p w:rsidR="00B676A7" w:rsidRDefault="00B729AF" w:rsidP="00B676A7">
            <w:pPr>
              <w:rPr>
                <w:rFonts w:ascii="Trebuchet MS" w:hAnsi="Trebuchet MS"/>
                <w:i/>
                <w:sz w:val="18"/>
                <w:lang w:val="es-ES"/>
              </w:rPr>
            </w:pPr>
            <w:hyperlink r:id="rId13" w:history="1">
              <w:r w:rsidR="00274073" w:rsidRPr="00CC0CC6">
                <w:rPr>
                  <w:rStyle w:val="Hipervnculo"/>
                  <w:rFonts w:ascii="Trebuchet MS" w:hAnsi="Trebuchet MS"/>
                  <w:i/>
                  <w:sz w:val="18"/>
                  <w:lang w:val="es-ES"/>
                </w:rPr>
                <w:t>afrodriguez@fomento.es</w:t>
              </w:r>
            </w:hyperlink>
            <w:r w:rsidR="00274073">
              <w:rPr>
                <w:rFonts w:ascii="Trebuchet MS" w:hAnsi="Trebuchet MS"/>
                <w:i/>
                <w:sz w:val="18"/>
                <w:lang w:val="es-ES"/>
              </w:rPr>
              <w:t xml:space="preserve"> </w:t>
            </w:r>
          </w:p>
          <w:p w:rsidR="00B676A7" w:rsidRDefault="00B676A7" w:rsidP="00B676A7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CNIG (IGN)</w:t>
            </w:r>
          </w:p>
          <w:p w:rsidR="00665FFA" w:rsidRDefault="00B676A7" w:rsidP="00B676A7">
            <w:pPr>
              <w:rPr>
                <w:rFonts w:ascii="Trebuchet MS" w:hAnsi="Trebuchet MS"/>
                <w:sz w:val="18"/>
                <w:lang w:val="pt-PT"/>
              </w:rPr>
            </w:pPr>
            <w:r>
              <w:rPr>
                <w:rFonts w:ascii="Trebuchet MS" w:hAnsi="Trebuchet MS"/>
                <w:sz w:val="18"/>
                <w:lang w:val="es-ES"/>
              </w:rPr>
              <w:t>Subdirección adjunta</w:t>
            </w:r>
          </w:p>
        </w:tc>
      </w:tr>
      <w:tr w:rsidR="00665FFA" w:rsidRPr="001661E0" w:rsidTr="00665FFA">
        <w:tc>
          <w:tcPr>
            <w:tcW w:w="2812" w:type="dxa"/>
            <w:hideMark/>
          </w:tcPr>
          <w:p w:rsidR="00B676A7" w:rsidRDefault="00B676A7" w:rsidP="00B676A7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Carlos BUSTOS</w:t>
            </w:r>
          </w:p>
          <w:p w:rsidR="00B676A7" w:rsidRDefault="00B729AF" w:rsidP="00B676A7">
            <w:pPr>
              <w:rPr>
                <w:rFonts w:ascii="Trebuchet MS" w:hAnsi="Trebuchet MS"/>
                <w:i/>
                <w:sz w:val="18"/>
                <w:lang w:val="es-ES"/>
              </w:rPr>
            </w:pPr>
            <w:hyperlink r:id="rId14" w:history="1">
              <w:r w:rsidR="00274073" w:rsidRPr="00CC0CC6">
                <w:rPr>
                  <w:rStyle w:val="Hipervnculo"/>
                  <w:rFonts w:ascii="Trebuchet MS" w:hAnsi="Trebuchet MS"/>
                  <w:i/>
                  <w:sz w:val="18"/>
                  <w:lang w:val="es-ES"/>
                </w:rPr>
                <w:t>cbustoss@cnig.es</w:t>
              </w:r>
            </w:hyperlink>
            <w:r w:rsidR="00274073">
              <w:rPr>
                <w:rFonts w:ascii="Trebuchet MS" w:hAnsi="Trebuchet MS"/>
                <w:i/>
                <w:sz w:val="18"/>
                <w:lang w:val="es-ES"/>
              </w:rPr>
              <w:t xml:space="preserve"> </w:t>
            </w:r>
          </w:p>
          <w:p w:rsidR="00B676A7" w:rsidRDefault="00B676A7" w:rsidP="00B676A7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CNIG (IGN)</w:t>
            </w:r>
          </w:p>
          <w:p w:rsidR="00665FFA" w:rsidRDefault="00B676A7" w:rsidP="00B676A7">
            <w:pPr>
              <w:rPr>
                <w:rFonts w:ascii="Trebuchet MS" w:hAnsi="Trebuchet MS"/>
                <w:sz w:val="18"/>
                <w:lang w:val="fr-FR"/>
              </w:rPr>
            </w:pPr>
            <w:r>
              <w:rPr>
                <w:rFonts w:ascii="Trebuchet MS" w:hAnsi="Trebuchet MS"/>
                <w:sz w:val="18"/>
                <w:lang w:val="es-ES"/>
              </w:rPr>
              <w:t>Área de informática</w:t>
            </w:r>
          </w:p>
        </w:tc>
        <w:tc>
          <w:tcPr>
            <w:tcW w:w="2812" w:type="dxa"/>
            <w:hideMark/>
          </w:tcPr>
          <w:p w:rsidR="00B676A7" w:rsidRDefault="00B676A7" w:rsidP="00B676A7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Paloma ABAD</w:t>
            </w:r>
          </w:p>
          <w:p w:rsidR="00B676A7" w:rsidRDefault="00B729AF" w:rsidP="00B676A7">
            <w:pPr>
              <w:rPr>
                <w:rFonts w:ascii="Trebuchet MS" w:hAnsi="Trebuchet MS"/>
                <w:i/>
                <w:sz w:val="18"/>
                <w:lang w:val="es-ES"/>
              </w:rPr>
            </w:pPr>
            <w:hyperlink r:id="rId15" w:history="1">
              <w:r w:rsidR="00274073" w:rsidRPr="00CC0CC6">
                <w:rPr>
                  <w:rStyle w:val="Hipervnculo"/>
                  <w:rFonts w:ascii="Trebuchet MS" w:hAnsi="Trebuchet MS"/>
                  <w:i/>
                  <w:sz w:val="18"/>
                  <w:lang w:val="es-ES"/>
                </w:rPr>
                <w:t>pabad@fomento.es</w:t>
              </w:r>
            </w:hyperlink>
            <w:r w:rsidR="00274073">
              <w:rPr>
                <w:rFonts w:ascii="Trebuchet MS" w:hAnsi="Trebuchet MS"/>
                <w:i/>
                <w:sz w:val="18"/>
                <w:lang w:val="es-ES"/>
              </w:rPr>
              <w:t xml:space="preserve"> </w:t>
            </w:r>
          </w:p>
          <w:p w:rsidR="00B676A7" w:rsidRDefault="00B676A7" w:rsidP="00B676A7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IGN</w:t>
            </w:r>
          </w:p>
          <w:p w:rsidR="00665FFA" w:rsidRDefault="00B676A7" w:rsidP="00B676A7">
            <w:pPr>
              <w:rPr>
                <w:rFonts w:ascii="Trebuchet MS" w:hAnsi="Trebuchet MS"/>
                <w:sz w:val="18"/>
                <w:lang w:val="fr-FR"/>
              </w:rPr>
            </w:pPr>
            <w:r>
              <w:rPr>
                <w:rFonts w:ascii="Trebuchet MS" w:hAnsi="Trebuchet MS"/>
                <w:sz w:val="18"/>
                <w:lang w:val="es-ES"/>
              </w:rPr>
              <w:t>Área de Infraestructura de Información Geográfica</w:t>
            </w:r>
          </w:p>
        </w:tc>
        <w:tc>
          <w:tcPr>
            <w:tcW w:w="2813" w:type="dxa"/>
            <w:hideMark/>
          </w:tcPr>
          <w:p w:rsidR="00B676A7" w:rsidRDefault="00B676A7" w:rsidP="00B676A7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fr-FR"/>
              </w:rPr>
              <w:t>Julián GONZÁLEZ</w:t>
            </w:r>
          </w:p>
          <w:p w:rsidR="00B676A7" w:rsidRDefault="00B729AF" w:rsidP="00B676A7">
            <w:pPr>
              <w:rPr>
                <w:rFonts w:ascii="Trebuchet MS" w:hAnsi="Trebuchet MS"/>
                <w:i/>
                <w:sz w:val="18"/>
                <w:lang w:val="es-ES"/>
              </w:rPr>
            </w:pPr>
            <w:hyperlink r:id="rId16" w:history="1">
              <w:r w:rsidR="00274073" w:rsidRPr="00CC0CC6">
                <w:rPr>
                  <w:rStyle w:val="Hipervnculo"/>
                  <w:rFonts w:ascii="Trebuchet MS" w:hAnsi="Trebuchet MS"/>
                  <w:i/>
                  <w:sz w:val="18"/>
                  <w:lang w:val="es-ES"/>
                </w:rPr>
                <w:t>jgonzalezg@fomento.es</w:t>
              </w:r>
            </w:hyperlink>
            <w:r w:rsidR="00274073">
              <w:rPr>
                <w:rFonts w:ascii="Trebuchet MS" w:hAnsi="Trebuchet MS"/>
                <w:i/>
                <w:sz w:val="18"/>
                <w:lang w:val="es-ES"/>
              </w:rPr>
              <w:t xml:space="preserve"> </w:t>
            </w:r>
          </w:p>
          <w:p w:rsidR="00B676A7" w:rsidRDefault="00B676A7" w:rsidP="00B676A7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CNIG (IGN)</w:t>
            </w:r>
          </w:p>
          <w:p w:rsidR="00665FFA" w:rsidRDefault="00B676A7" w:rsidP="00B676A7">
            <w:pPr>
              <w:rPr>
                <w:rFonts w:ascii="Trebuchet MS" w:hAnsi="Trebuchet MS"/>
                <w:sz w:val="18"/>
                <w:lang w:val="fr-FR"/>
              </w:rPr>
            </w:pPr>
            <w:r>
              <w:rPr>
                <w:rFonts w:ascii="Trebuchet MS" w:hAnsi="Trebuchet MS"/>
                <w:sz w:val="18"/>
                <w:lang w:val="es-ES"/>
              </w:rPr>
              <w:t>Área de Infraestructura de Información Geográfica</w:t>
            </w:r>
          </w:p>
        </w:tc>
      </w:tr>
      <w:tr w:rsidR="00665FFA" w:rsidRPr="001661E0" w:rsidTr="00665FFA">
        <w:tc>
          <w:tcPr>
            <w:tcW w:w="2812" w:type="dxa"/>
            <w:hideMark/>
          </w:tcPr>
          <w:p w:rsidR="00B676A7" w:rsidRDefault="00B676A7" w:rsidP="00B676A7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fr-FR"/>
              </w:rPr>
              <w:t>José Luis LUCAS</w:t>
            </w:r>
          </w:p>
          <w:p w:rsidR="00B676A7" w:rsidRDefault="00B729AF" w:rsidP="00B676A7">
            <w:pPr>
              <w:rPr>
                <w:rFonts w:ascii="Trebuchet MS" w:hAnsi="Trebuchet MS"/>
                <w:i/>
                <w:sz w:val="18"/>
                <w:lang w:val="es-ES"/>
              </w:rPr>
            </w:pPr>
            <w:hyperlink r:id="rId17" w:history="1">
              <w:r w:rsidR="00274073" w:rsidRPr="00CC0CC6">
                <w:rPr>
                  <w:rStyle w:val="Hipervnculo"/>
                  <w:rFonts w:ascii="Trebuchet MS" w:hAnsi="Trebuchet MS"/>
                  <w:i/>
                  <w:sz w:val="18"/>
                  <w:lang w:val="es-ES"/>
                </w:rPr>
                <w:t>jllucas@fomento.es</w:t>
              </w:r>
            </w:hyperlink>
            <w:r w:rsidR="00274073">
              <w:rPr>
                <w:rFonts w:ascii="Trebuchet MS" w:hAnsi="Trebuchet MS"/>
                <w:i/>
                <w:sz w:val="18"/>
                <w:lang w:val="es-ES"/>
              </w:rPr>
              <w:t xml:space="preserve"> </w:t>
            </w:r>
          </w:p>
          <w:p w:rsidR="00B676A7" w:rsidRDefault="00B676A7" w:rsidP="00B676A7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CNIG (IGN)</w:t>
            </w:r>
          </w:p>
          <w:p w:rsidR="00B676A7" w:rsidRDefault="00B676A7" w:rsidP="00B676A7">
            <w:pPr>
              <w:rPr>
                <w:lang w:val="fr-FR"/>
              </w:rPr>
            </w:pPr>
            <w:r>
              <w:rPr>
                <w:rFonts w:ascii="Trebuchet MS" w:hAnsi="Trebuchet MS"/>
                <w:sz w:val="18"/>
                <w:lang w:val="es-ES"/>
              </w:rPr>
              <w:t>Área de Infraestructura de Información Geográfica</w:t>
            </w:r>
          </w:p>
          <w:p w:rsidR="00546BDD" w:rsidRDefault="00546BDD" w:rsidP="00546BDD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fr-FR"/>
              </w:rPr>
              <w:t>Guadalupe CANO</w:t>
            </w:r>
          </w:p>
          <w:p w:rsidR="00546BDD" w:rsidRDefault="00B729AF" w:rsidP="00546BDD">
            <w:pPr>
              <w:rPr>
                <w:rFonts w:ascii="Trebuchet MS" w:hAnsi="Trebuchet MS"/>
                <w:sz w:val="18"/>
                <w:lang w:val="es-ES"/>
              </w:rPr>
            </w:pPr>
            <w:hyperlink r:id="rId18" w:history="1">
              <w:r w:rsidR="00546BDD" w:rsidRPr="00CC0CC6">
                <w:rPr>
                  <w:rStyle w:val="Hipervnculo"/>
                  <w:rFonts w:ascii="Trebuchet MS" w:hAnsi="Trebuchet MS"/>
                  <w:sz w:val="18"/>
                  <w:lang w:val="es-ES"/>
                </w:rPr>
                <w:t>guadalupe.cano@cnig.es</w:t>
              </w:r>
            </w:hyperlink>
          </w:p>
          <w:p w:rsidR="00546BDD" w:rsidRDefault="00546BDD" w:rsidP="00546BDD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CNIG (IGN)</w:t>
            </w:r>
          </w:p>
          <w:p w:rsidR="00546BDD" w:rsidRDefault="00546BDD" w:rsidP="00546BDD">
            <w:pPr>
              <w:rPr>
                <w:lang w:val="fr-FR"/>
              </w:rPr>
            </w:pPr>
            <w:r>
              <w:rPr>
                <w:rFonts w:ascii="Trebuchet MS" w:hAnsi="Trebuchet MS"/>
                <w:sz w:val="18"/>
                <w:lang w:val="es-ES"/>
              </w:rPr>
              <w:t>Área de Infraestructura de Información Geográfica</w:t>
            </w:r>
          </w:p>
          <w:p w:rsidR="00546BDD" w:rsidRDefault="00546BDD" w:rsidP="00970DB9">
            <w:pPr>
              <w:rPr>
                <w:lang w:val="fr-FR"/>
              </w:rPr>
            </w:pPr>
          </w:p>
        </w:tc>
        <w:tc>
          <w:tcPr>
            <w:tcW w:w="2812" w:type="dxa"/>
          </w:tcPr>
          <w:p w:rsidR="00B676A7" w:rsidRDefault="00B676A7" w:rsidP="00B676A7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fr-FR"/>
              </w:rPr>
              <w:t>Alejandra SÁNCHEZ</w:t>
            </w:r>
          </w:p>
          <w:p w:rsidR="00B676A7" w:rsidRDefault="00B729AF" w:rsidP="00B676A7">
            <w:pPr>
              <w:rPr>
                <w:rFonts w:ascii="Trebuchet MS" w:hAnsi="Trebuchet MS"/>
                <w:i/>
                <w:sz w:val="18"/>
                <w:lang w:val="es-ES"/>
              </w:rPr>
            </w:pPr>
            <w:hyperlink r:id="rId19" w:history="1">
              <w:r w:rsidR="00274073" w:rsidRPr="00CC0CC6">
                <w:rPr>
                  <w:rStyle w:val="Hipervnculo"/>
                  <w:rFonts w:ascii="Trebuchet MS" w:hAnsi="Trebuchet MS"/>
                  <w:i/>
                  <w:sz w:val="18"/>
                  <w:lang w:val="es-ES"/>
                </w:rPr>
                <w:t>asmaganto@fomento.es</w:t>
              </w:r>
            </w:hyperlink>
            <w:r w:rsidR="00274073">
              <w:rPr>
                <w:rFonts w:ascii="Trebuchet MS" w:hAnsi="Trebuchet MS"/>
                <w:i/>
                <w:sz w:val="18"/>
                <w:lang w:val="es-ES"/>
              </w:rPr>
              <w:t xml:space="preserve"> </w:t>
            </w:r>
          </w:p>
          <w:p w:rsidR="00B676A7" w:rsidRDefault="00B676A7" w:rsidP="00B676A7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CNIG (IGN)</w:t>
            </w:r>
          </w:p>
          <w:p w:rsidR="00665FFA" w:rsidRDefault="00B676A7" w:rsidP="00B676A7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Área de Infraestructura de Información Geográfica</w:t>
            </w:r>
          </w:p>
          <w:p w:rsidR="00970DB9" w:rsidRPr="001661E0" w:rsidRDefault="00970DB9" w:rsidP="00970DB9">
            <w:pPr>
              <w:pStyle w:val="Tableauthorname"/>
              <w:rPr>
                <w:sz w:val="18"/>
              </w:rPr>
            </w:pPr>
            <w:r w:rsidRPr="001661E0">
              <w:rPr>
                <w:sz w:val="18"/>
              </w:rPr>
              <w:t>Jacinto José Fernández</w:t>
            </w:r>
          </w:p>
          <w:p w:rsidR="00970DB9" w:rsidRPr="001661E0" w:rsidRDefault="00B729AF" w:rsidP="00970DB9">
            <w:pPr>
              <w:rPr>
                <w:rFonts w:ascii="Trebuchet MS" w:hAnsi="Trebuchet MS"/>
                <w:sz w:val="18"/>
                <w:lang w:val="en-US"/>
              </w:rPr>
            </w:pPr>
            <w:hyperlink r:id="rId20" w:history="1">
              <w:r w:rsidR="00274073" w:rsidRPr="001661E0">
                <w:rPr>
                  <w:rStyle w:val="Hipervnculo"/>
                  <w:rFonts w:ascii="Trebuchet MS" w:hAnsi="Trebuchet MS"/>
                  <w:i/>
                  <w:sz w:val="18"/>
                  <w:lang w:val="en-US"/>
                </w:rPr>
                <w:t>jacinto.fernandez@cnig.es</w:t>
              </w:r>
            </w:hyperlink>
            <w:r w:rsidR="00274073" w:rsidRPr="001661E0">
              <w:rPr>
                <w:rFonts w:ascii="Trebuchet MS" w:hAnsi="Trebuchet MS"/>
                <w:i/>
                <w:sz w:val="18"/>
                <w:lang w:val="en-US"/>
              </w:rPr>
              <w:t xml:space="preserve"> </w:t>
            </w:r>
            <w:r w:rsidR="00970DB9" w:rsidRPr="001661E0">
              <w:rPr>
                <w:rFonts w:ascii="Trebuchet MS" w:hAnsi="Trebuchet MS"/>
                <w:sz w:val="18"/>
                <w:lang w:val="en-US"/>
              </w:rPr>
              <w:t>CNIG (IGN)</w:t>
            </w:r>
          </w:p>
          <w:p w:rsidR="00970DB9" w:rsidRDefault="00970DB9" w:rsidP="00970DB9">
            <w:pPr>
              <w:rPr>
                <w:lang w:val="fr-FR"/>
              </w:rPr>
            </w:pPr>
            <w:r>
              <w:rPr>
                <w:rFonts w:ascii="Trebuchet MS" w:hAnsi="Trebuchet MS"/>
                <w:sz w:val="18"/>
                <w:lang w:val="es-ES"/>
              </w:rPr>
              <w:t>Área de Infraestructura de Información Geográfica</w:t>
            </w:r>
          </w:p>
          <w:p w:rsidR="00970DB9" w:rsidRDefault="00970DB9" w:rsidP="00970DB9">
            <w:pPr>
              <w:rPr>
                <w:sz w:val="18"/>
                <w:lang w:val="fr-FR"/>
              </w:rPr>
            </w:pPr>
          </w:p>
        </w:tc>
        <w:tc>
          <w:tcPr>
            <w:tcW w:w="2813" w:type="dxa"/>
          </w:tcPr>
          <w:p w:rsidR="00970DB9" w:rsidRDefault="00970DB9" w:rsidP="00970DB9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Cristina Ruiz</w:t>
            </w:r>
          </w:p>
          <w:p w:rsidR="00970DB9" w:rsidRDefault="00B729AF" w:rsidP="00970DB9">
            <w:pPr>
              <w:rPr>
                <w:rFonts w:ascii="Trebuchet MS" w:hAnsi="Trebuchet MS"/>
                <w:i/>
                <w:sz w:val="18"/>
                <w:lang w:val="es-ES"/>
              </w:rPr>
            </w:pPr>
            <w:hyperlink r:id="rId21" w:history="1">
              <w:r w:rsidR="00274073" w:rsidRPr="00CC0CC6">
                <w:rPr>
                  <w:rStyle w:val="Hipervnculo"/>
                  <w:rFonts w:ascii="Trebuchet MS" w:hAnsi="Trebuchet MS"/>
                  <w:i/>
                  <w:sz w:val="18"/>
                  <w:lang w:val="es-ES"/>
                </w:rPr>
                <w:t>cruiz@fomento.es</w:t>
              </w:r>
            </w:hyperlink>
            <w:r w:rsidR="00274073">
              <w:rPr>
                <w:rFonts w:ascii="Trebuchet MS" w:hAnsi="Trebuchet MS"/>
                <w:i/>
                <w:sz w:val="18"/>
                <w:lang w:val="es-ES"/>
              </w:rPr>
              <w:t xml:space="preserve"> </w:t>
            </w:r>
          </w:p>
          <w:p w:rsidR="00970DB9" w:rsidRDefault="00970DB9" w:rsidP="00970DB9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CNIG (IGN)</w:t>
            </w:r>
          </w:p>
          <w:p w:rsidR="00970DB9" w:rsidRPr="00970DB9" w:rsidRDefault="00970DB9" w:rsidP="00970DB9">
            <w:pPr>
              <w:rPr>
                <w:rFonts w:ascii="Trebuchet MS" w:hAnsi="Trebuchet MS"/>
                <w:sz w:val="18"/>
                <w:lang w:val="es-ES"/>
              </w:rPr>
            </w:pPr>
            <w:r w:rsidRPr="00970DB9">
              <w:rPr>
                <w:rFonts w:ascii="Trebuchet MS" w:hAnsi="Trebuchet MS"/>
                <w:sz w:val="18"/>
                <w:lang w:val="es-ES"/>
              </w:rPr>
              <w:t>Área de Infraestructura de Información Geográfica</w:t>
            </w:r>
          </w:p>
          <w:p w:rsidR="00970DB9" w:rsidRDefault="00970DB9" w:rsidP="00970DB9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Álvaro Bachiller</w:t>
            </w:r>
          </w:p>
          <w:p w:rsidR="00970DB9" w:rsidRDefault="00B729AF" w:rsidP="00970DB9">
            <w:pPr>
              <w:rPr>
                <w:rFonts w:ascii="Trebuchet MS" w:hAnsi="Trebuchet MS"/>
                <w:i/>
                <w:sz w:val="18"/>
                <w:lang w:val="es-ES"/>
              </w:rPr>
            </w:pPr>
            <w:hyperlink r:id="rId22" w:history="1">
              <w:r w:rsidR="00274073" w:rsidRPr="00CC0CC6">
                <w:rPr>
                  <w:rStyle w:val="Hipervnculo"/>
                  <w:rFonts w:ascii="Trebuchet MS" w:hAnsi="Trebuchet MS"/>
                  <w:i/>
                  <w:sz w:val="18"/>
                  <w:lang w:val="es-ES"/>
                </w:rPr>
                <w:t>alvaro.bachiller@cnig.es</w:t>
              </w:r>
            </w:hyperlink>
            <w:r w:rsidR="00274073">
              <w:rPr>
                <w:rFonts w:ascii="Trebuchet MS" w:hAnsi="Trebuchet MS"/>
                <w:i/>
                <w:sz w:val="18"/>
                <w:lang w:val="es-ES"/>
              </w:rPr>
              <w:t xml:space="preserve"> </w:t>
            </w:r>
          </w:p>
          <w:p w:rsidR="00970DB9" w:rsidRDefault="00970DB9" w:rsidP="00970DB9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CNIG (IGN)</w:t>
            </w:r>
          </w:p>
          <w:p w:rsidR="00970DB9" w:rsidRDefault="00970DB9" w:rsidP="00970DB9">
            <w:pPr>
              <w:rPr>
                <w:lang w:val="fr-FR"/>
              </w:rPr>
            </w:pPr>
            <w:r>
              <w:rPr>
                <w:rFonts w:ascii="Trebuchet MS" w:hAnsi="Trebuchet MS"/>
                <w:sz w:val="18"/>
                <w:lang w:val="es-ES"/>
              </w:rPr>
              <w:t>Área de Infraestructura de Información Geográfica</w:t>
            </w:r>
          </w:p>
          <w:p w:rsidR="00970DB9" w:rsidRDefault="00970DB9" w:rsidP="00970DB9">
            <w:pPr>
              <w:pStyle w:val="Tableauthorname"/>
              <w:rPr>
                <w:sz w:val="18"/>
                <w:lang w:val="fr-FR"/>
              </w:rPr>
            </w:pPr>
          </w:p>
          <w:p w:rsidR="00665FFA" w:rsidRDefault="00665FFA" w:rsidP="00B676A7">
            <w:pPr>
              <w:rPr>
                <w:sz w:val="18"/>
                <w:lang w:val="fr-FR"/>
              </w:rPr>
            </w:pPr>
          </w:p>
        </w:tc>
      </w:tr>
    </w:tbl>
    <w:p w:rsidR="00665FFA" w:rsidRPr="00D57604" w:rsidRDefault="00665FFA">
      <w:pPr>
        <w:rPr>
          <w:lang w:val="fr-FR"/>
        </w:rPr>
      </w:pPr>
    </w:p>
    <w:sectPr w:rsidR="00665FFA" w:rsidRPr="00D57604" w:rsidSect="008838CA">
      <w:type w:val="continuous"/>
      <w:pgSz w:w="11907" w:h="16840" w:code="9"/>
      <w:pgMar w:top="1701" w:right="1701" w:bottom="1134" w:left="1985" w:header="1080" w:footer="1440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AF" w:rsidRDefault="00B729AF">
      <w:r>
        <w:separator/>
      </w:r>
    </w:p>
  </w:endnote>
  <w:endnote w:type="continuationSeparator" w:id="0">
    <w:p w:rsidR="00B729AF" w:rsidRDefault="00B7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04" w:rsidRPr="00B7496A" w:rsidRDefault="002E2881" w:rsidP="009E5DF0">
    <w:pPr>
      <w:pStyle w:val="Piedepgina"/>
      <w:tabs>
        <w:tab w:val="clear" w:pos="4252"/>
        <w:tab w:val="clear" w:pos="8504"/>
        <w:tab w:val="right" w:pos="8222"/>
      </w:tabs>
      <w:jc w:val="both"/>
      <w:rPr>
        <w:rFonts w:ascii="Trebuchet MS" w:hAnsi="Trebuchet MS"/>
        <w:sz w:val="16"/>
        <w:szCs w:val="16"/>
        <w:lang w:val="pt-PT"/>
      </w:rPr>
    </w:pPr>
    <w:r>
      <w:rPr>
        <w:rFonts w:ascii="Trebuchet MS" w:hAnsi="Trebuchet MS" w:cs="Arial"/>
        <w:sz w:val="16"/>
        <w:szCs w:val="16"/>
        <w:lang w:val="pt-PT"/>
      </w:rPr>
      <w:t>VII</w:t>
    </w:r>
    <w:r w:rsidR="009E5DF0" w:rsidRPr="009E5DF0">
      <w:rPr>
        <w:rFonts w:ascii="Trebuchet MS" w:hAnsi="Trebuchet MS" w:cs="Arial"/>
        <w:sz w:val="16"/>
        <w:szCs w:val="16"/>
        <w:lang w:val="pt-PT"/>
      </w:rPr>
      <w:t xml:space="preserve"> Jornadas Ibéricas de Infraestru</w:t>
    </w:r>
    <w:r w:rsidR="00A91F3E">
      <w:rPr>
        <w:rFonts w:ascii="Trebuchet MS" w:hAnsi="Trebuchet MS" w:cs="Arial"/>
        <w:sz w:val="16"/>
        <w:szCs w:val="16"/>
        <w:lang w:val="pt-PT"/>
      </w:rPr>
      <w:t>c</w:t>
    </w:r>
    <w:r w:rsidR="009E5DF0" w:rsidRPr="009E5DF0">
      <w:rPr>
        <w:rFonts w:ascii="Trebuchet MS" w:hAnsi="Trebuchet MS" w:cs="Arial"/>
        <w:sz w:val="16"/>
        <w:szCs w:val="16"/>
        <w:lang w:val="pt-PT"/>
      </w:rPr>
      <w:t>turas de Da</w:t>
    </w:r>
    <w:r w:rsidR="008725B5">
      <w:rPr>
        <w:rFonts w:ascii="Trebuchet MS" w:hAnsi="Trebuchet MS" w:cs="Arial"/>
        <w:sz w:val="16"/>
        <w:szCs w:val="16"/>
        <w:lang w:val="pt-PT"/>
      </w:rPr>
      <w:t>t</w:t>
    </w:r>
    <w:r w:rsidR="009E5DF0" w:rsidRPr="009E5DF0">
      <w:rPr>
        <w:rFonts w:ascii="Trebuchet MS" w:hAnsi="Trebuchet MS" w:cs="Arial"/>
        <w:sz w:val="16"/>
        <w:szCs w:val="16"/>
        <w:lang w:val="pt-PT"/>
      </w:rPr>
      <w:t>os Espacia</w:t>
    </w:r>
    <w:r w:rsidR="008725B5">
      <w:rPr>
        <w:rFonts w:ascii="Trebuchet MS" w:hAnsi="Trebuchet MS" w:cs="Arial"/>
        <w:sz w:val="16"/>
        <w:szCs w:val="16"/>
        <w:lang w:val="pt-PT"/>
      </w:rPr>
      <w:t>le</w:t>
    </w:r>
    <w:r w:rsidR="009E5DF0" w:rsidRPr="009E5DF0">
      <w:rPr>
        <w:rFonts w:ascii="Trebuchet MS" w:hAnsi="Trebuchet MS" w:cs="Arial"/>
        <w:sz w:val="16"/>
        <w:szCs w:val="16"/>
        <w:lang w:val="pt-PT"/>
      </w:rPr>
      <w:t>s</w:t>
    </w:r>
    <w:r w:rsidR="009E5DF0">
      <w:rPr>
        <w:rFonts w:ascii="Trebuchet MS" w:hAnsi="Trebuchet MS" w:cs="Arial"/>
        <w:b/>
        <w:bCs/>
        <w:lang w:val="pt-PT"/>
      </w:rPr>
      <w:tab/>
    </w:r>
    <w:r w:rsidR="009E5DF0" w:rsidRPr="00B7496A">
      <w:rPr>
        <w:rStyle w:val="Nmerodepgina"/>
        <w:rFonts w:ascii="Trebuchet MS" w:hAnsi="Trebuchet MS"/>
        <w:sz w:val="16"/>
        <w:szCs w:val="16"/>
        <w:lang w:val="pt-PT"/>
      </w:rPr>
      <w:t xml:space="preserve"> </w:t>
    </w:r>
    <w:r w:rsidR="008838CA" w:rsidRPr="00D57604">
      <w:rPr>
        <w:rStyle w:val="Nmerodepgina"/>
        <w:rFonts w:ascii="Trebuchet MS" w:hAnsi="Trebuchet MS"/>
        <w:sz w:val="16"/>
        <w:szCs w:val="16"/>
      </w:rPr>
      <w:fldChar w:fldCharType="begin"/>
    </w:r>
    <w:r w:rsidR="00D57604" w:rsidRPr="00B7496A">
      <w:rPr>
        <w:rStyle w:val="Nmerodepgina"/>
        <w:rFonts w:ascii="Trebuchet MS" w:hAnsi="Trebuchet MS"/>
        <w:sz w:val="16"/>
        <w:szCs w:val="16"/>
        <w:lang w:val="pt-PT"/>
      </w:rPr>
      <w:instrText xml:space="preserve"> PAGE </w:instrText>
    </w:r>
    <w:r w:rsidR="008838CA" w:rsidRPr="00D57604">
      <w:rPr>
        <w:rStyle w:val="Nmerodepgina"/>
        <w:rFonts w:ascii="Trebuchet MS" w:hAnsi="Trebuchet MS"/>
        <w:sz w:val="16"/>
        <w:szCs w:val="16"/>
      </w:rPr>
      <w:fldChar w:fldCharType="separate"/>
    </w:r>
    <w:r w:rsidR="00A4067D">
      <w:rPr>
        <w:rStyle w:val="Nmerodepgina"/>
        <w:rFonts w:ascii="Trebuchet MS" w:hAnsi="Trebuchet MS"/>
        <w:noProof/>
        <w:sz w:val="16"/>
        <w:szCs w:val="16"/>
        <w:lang w:val="pt-PT"/>
      </w:rPr>
      <w:t>1</w:t>
    </w:r>
    <w:r w:rsidR="008838CA" w:rsidRPr="00D57604">
      <w:rPr>
        <w:rStyle w:val="Nmerodepgina"/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AF" w:rsidRDefault="00B729AF">
      <w:r>
        <w:separator/>
      </w:r>
    </w:p>
  </w:footnote>
  <w:footnote w:type="continuationSeparator" w:id="0">
    <w:p w:rsidR="00B729AF" w:rsidRDefault="00B72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04" w:rsidRPr="00D57604" w:rsidRDefault="00D57604" w:rsidP="00D57604">
    <w:pPr>
      <w:pStyle w:val="Encabezado"/>
      <w:jc w:val="right"/>
      <w:rPr>
        <w:rFonts w:ascii="Trebuchet MS" w:hAnsi="Trebuchet MS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0472"/>
    <w:multiLevelType w:val="hybridMultilevel"/>
    <w:tmpl w:val="F616559E"/>
    <w:lvl w:ilvl="0" w:tplc="8CF401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44002"/>
    <w:rsid w:val="0000679F"/>
    <w:rsid w:val="000E120B"/>
    <w:rsid w:val="00132DF3"/>
    <w:rsid w:val="0014290B"/>
    <w:rsid w:val="001661E0"/>
    <w:rsid w:val="001B4CDC"/>
    <w:rsid w:val="001C3584"/>
    <w:rsid w:val="002276D1"/>
    <w:rsid w:val="00274073"/>
    <w:rsid w:val="00296663"/>
    <w:rsid w:val="002A5DA7"/>
    <w:rsid w:val="002C276F"/>
    <w:rsid w:val="002D0DBE"/>
    <w:rsid w:val="002D71F5"/>
    <w:rsid w:val="002E2881"/>
    <w:rsid w:val="002F136B"/>
    <w:rsid w:val="00307128"/>
    <w:rsid w:val="00346DF8"/>
    <w:rsid w:val="00360567"/>
    <w:rsid w:val="00361C9C"/>
    <w:rsid w:val="003C1020"/>
    <w:rsid w:val="00470D9F"/>
    <w:rsid w:val="0048689C"/>
    <w:rsid w:val="004E6ABB"/>
    <w:rsid w:val="0052147E"/>
    <w:rsid w:val="00546BDD"/>
    <w:rsid w:val="006076D3"/>
    <w:rsid w:val="00654E95"/>
    <w:rsid w:val="00665FFA"/>
    <w:rsid w:val="0066758D"/>
    <w:rsid w:val="007711F6"/>
    <w:rsid w:val="0078268C"/>
    <w:rsid w:val="00784EAE"/>
    <w:rsid w:val="007C5099"/>
    <w:rsid w:val="008319F4"/>
    <w:rsid w:val="008725B5"/>
    <w:rsid w:val="008838CA"/>
    <w:rsid w:val="008B2EE5"/>
    <w:rsid w:val="00970DB9"/>
    <w:rsid w:val="009E5DF0"/>
    <w:rsid w:val="009F3AAE"/>
    <w:rsid w:val="00A4067D"/>
    <w:rsid w:val="00A810D1"/>
    <w:rsid w:val="00A91F3E"/>
    <w:rsid w:val="00AD19FA"/>
    <w:rsid w:val="00B258D3"/>
    <w:rsid w:val="00B471A6"/>
    <w:rsid w:val="00B6301E"/>
    <w:rsid w:val="00B6600C"/>
    <w:rsid w:val="00B676A7"/>
    <w:rsid w:val="00B7283F"/>
    <w:rsid w:val="00B729AF"/>
    <w:rsid w:val="00B7496A"/>
    <w:rsid w:val="00BE4261"/>
    <w:rsid w:val="00C24855"/>
    <w:rsid w:val="00C27AC0"/>
    <w:rsid w:val="00C44002"/>
    <w:rsid w:val="00C647B5"/>
    <w:rsid w:val="00C657F9"/>
    <w:rsid w:val="00C65ADC"/>
    <w:rsid w:val="00CB42D1"/>
    <w:rsid w:val="00D57604"/>
    <w:rsid w:val="00D6334D"/>
    <w:rsid w:val="00DB4EFE"/>
    <w:rsid w:val="00DE1CA2"/>
    <w:rsid w:val="00E162DA"/>
    <w:rsid w:val="00E368F3"/>
    <w:rsid w:val="00E5013B"/>
    <w:rsid w:val="00E67D2B"/>
    <w:rsid w:val="00ED130B"/>
    <w:rsid w:val="00EF5BBC"/>
    <w:rsid w:val="00FB04FC"/>
    <w:rsid w:val="00FE1DC6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38CA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rsid w:val="008838CA"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rsid w:val="008838CA"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8838CA"/>
    <w:rPr>
      <w:sz w:val="16"/>
    </w:rPr>
  </w:style>
  <w:style w:type="paragraph" w:styleId="Textocomentario">
    <w:name w:val="annotation text"/>
    <w:basedOn w:val="Normal"/>
    <w:semiHidden/>
    <w:rsid w:val="008838CA"/>
  </w:style>
  <w:style w:type="paragraph" w:styleId="Epgrafe">
    <w:name w:val="caption"/>
    <w:basedOn w:val="Normal"/>
    <w:next w:val="Normal"/>
    <w:qFormat/>
    <w:rsid w:val="008838CA"/>
    <w:pPr>
      <w:spacing w:before="120" w:after="120"/>
    </w:pPr>
    <w:rPr>
      <w:b/>
    </w:rPr>
  </w:style>
  <w:style w:type="character" w:styleId="Hipervnculo">
    <w:name w:val="Hyperlink"/>
    <w:rsid w:val="008838CA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rsid w:val="008838CA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rsid w:val="008838CA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rsid w:val="008838CA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rsid w:val="008838CA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rsid w:val="008838CA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rsid w:val="008838CA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rsid w:val="008838CA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rsid w:val="008838CA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sid w:val="008838CA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rsid w:val="008838CA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rsid w:val="008838CA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Prrafodelista">
    <w:name w:val="List Paragraph"/>
    <w:basedOn w:val="Normal"/>
    <w:uiPriority w:val="34"/>
    <w:qFormat/>
    <w:rsid w:val="00E5013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rsid w:val="004E6A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E6AB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character" w:styleId="Hipervnculo">
    <w:name w:val="Hyperlink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Prrafodelista">
    <w:name w:val="List Paragraph"/>
    <w:basedOn w:val="Normal"/>
    <w:uiPriority w:val="34"/>
    <w:qFormat/>
    <w:rsid w:val="00E5013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rsid w:val="004E6A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E6AB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frodriguez@fomento.es" TargetMode="External"/><Relationship Id="rId18" Type="http://schemas.openxmlformats.org/officeDocument/2006/relationships/hyperlink" Target="mailto:guadalupe.cano@cnig.es" TargetMode="External"/><Relationship Id="rId3" Type="http://schemas.openxmlformats.org/officeDocument/2006/relationships/styles" Target="styles.xml"/><Relationship Id="rId21" Type="http://schemas.openxmlformats.org/officeDocument/2006/relationships/hyperlink" Target="mailto:cruiz@fomento.es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elromero@fomento.es" TargetMode="External"/><Relationship Id="rId17" Type="http://schemas.openxmlformats.org/officeDocument/2006/relationships/hyperlink" Target="mailto:jllucas@fomento.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gonzalezg@fomento.es" TargetMode="External"/><Relationship Id="rId20" Type="http://schemas.openxmlformats.org/officeDocument/2006/relationships/hyperlink" Target="mailto:jacinto.fernandez@cnig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oteres@fomento.e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pabad@fomento.es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asmaganto@fomento.es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cbustoss@cnig.es" TargetMode="External"/><Relationship Id="rId22" Type="http://schemas.openxmlformats.org/officeDocument/2006/relationships/hyperlink" Target="mailto:alvaro.bachiller@cnig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43787-711B-43D8-AFF0-7B93C461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creator>JIIDE 2010</dc:creator>
  <cp:lastModifiedBy>Carolina Soteres Dominguez</cp:lastModifiedBy>
  <cp:revision>5</cp:revision>
  <dcterms:created xsi:type="dcterms:W3CDTF">2016-06-19T15:52:00Z</dcterms:created>
  <dcterms:modified xsi:type="dcterms:W3CDTF">2016-06-28T09:56:00Z</dcterms:modified>
</cp:coreProperties>
</file>